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71" w:rsidRDefault="00077358" w:rsidP="00077358">
      <w:pPr>
        <w:jc w:val="center"/>
        <w:rPr>
          <w:sz w:val="28"/>
          <w:szCs w:val="28"/>
        </w:rPr>
      </w:pPr>
      <w:r w:rsidRPr="00077358">
        <w:rPr>
          <w:sz w:val="28"/>
          <w:szCs w:val="28"/>
        </w:rPr>
        <w:t>Karta do głosowania</w:t>
      </w:r>
      <w:r w:rsidR="00DB16CB">
        <w:rPr>
          <w:sz w:val="28"/>
          <w:szCs w:val="28"/>
        </w:rPr>
        <w:t xml:space="preserve"> w sprawie odwołania z funkcji</w:t>
      </w:r>
    </w:p>
    <w:p w:rsidR="00DB16CB" w:rsidRPr="00077358" w:rsidRDefault="00DB16CB" w:rsidP="00077358">
      <w:pPr>
        <w:jc w:val="center"/>
        <w:rPr>
          <w:sz w:val="28"/>
          <w:szCs w:val="28"/>
        </w:rPr>
      </w:pPr>
    </w:p>
    <w:p w:rsidR="00077358" w:rsidRDefault="00077358">
      <w:pPr>
        <w:rPr>
          <w:sz w:val="28"/>
          <w:szCs w:val="28"/>
        </w:rPr>
      </w:pPr>
    </w:p>
    <w:p w:rsidR="00DB16CB" w:rsidRPr="00077358" w:rsidRDefault="00DB16CB" w:rsidP="00DB16CB">
      <w:pPr>
        <w:rPr>
          <w:b/>
          <w:sz w:val="28"/>
          <w:szCs w:val="28"/>
        </w:rPr>
      </w:pPr>
      <w:r w:rsidRPr="00077358">
        <w:rPr>
          <w:sz w:val="28"/>
          <w:szCs w:val="28"/>
        </w:rPr>
        <w:t xml:space="preserve">Czy jest za odwołaniem </w:t>
      </w:r>
      <w:r>
        <w:rPr>
          <w:sz w:val="28"/>
          <w:szCs w:val="28"/>
        </w:rPr>
        <w:t xml:space="preserve">z funkcji przewodniczącego KZ </w:t>
      </w:r>
      <w:r w:rsidRPr="00077358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…………………………..</w:t>
      </w:r>
      <w:r>
        <w:rPr>
          <w:b/>
          <w:sz w:val="28"/>
          <w:szCs w:val="28"/>
        </w:rPr>
        <w:t>:</w:t>
      </w:r>
    </w:p>
    <w:p w:rsidR="00DB16CB" w:rsidRDefault="00DB16CB">
      <w:pPr>
        <w:rPr>
          <w:sz w:val="28"/>
          <w:szCs w:val="28"/>
        </w:rPr>
      </w:pPr>
    </w:p>
    <w:p w:rsidR="00077358" w:rsidRPr="00077358" w:rsidRDefault="00077358" w:rsidP="00DB16CB">
      <w:pPr>
        <w:jc w:val="center"/>
        <w:rPr>
          <w:sz w:val="28"/>
          <w:szCs w:val="28"/>
        </w:rPr>
      </w:pPr>
      <w:r w:rsidRPr="00077358">
        <w:rPr>
          <w:sz w:val="28"/>
          <w:szCs w:val="28"/>
        </w:rPr>
        <w:t>TAK</w:t>
      </w:r>
      <w:r w:rsidRPr="00077358">
        <w:rPr>
          <w:sz w:val="28"/>
          <w:szCs w:val="28"/>
        </w:rPr>
        <w:tab/>
      </w:r>
      <w:r w:rsidR="00DB16CB">
        <w:rPr>
          <w:sz w:val="28"/>
          <w:szCs w:val="28"/>
        </w:rPr>
        <w:tab/>
      </w:r>
      <w:r w:rsidR="00DB16CB">
        <w:rPr>
          <w:sz w:val="28"/>
          <w:szCs w:val="28"/>
        </w:rPr>
        <w:tab/>
      </w:r>
      <w:r w:rsidRPr="00077358">
        <w:rPr>
          <w:sz w:val="28"/>
          <w:szCs w:val="28"/>
        </w:rPr>
        <w:t>NIE</w:t>
      </w:r>
    </w:p>
    <w:p w:rsidR="00077358" w:rsidRDefault="00077358" w:rsidP="00DB16CB">
      <w:pPr>
        <w:jc w:val="center"/>
        <w:rPr>
          <w:sz w:val="28"/>
          <w:szCs w:val="28"/>
        </w:rPr>
      </w:pPr>
      <w:r w:rsidRPr="00077358">
        <w:rPr>
          <w:sz w:val="72"/>
          <w:szCs w:val="72"/>
        </w:rPr>
        <w:t>□</w:t>
      </w:r>
      <w:r>
        <w:rPr>
          <w:sz w:val="72"/>
          <w:szCs w:val="72"/>
        </w:rPr>
        <w:t xml:space="preserve"> </w:t>
      </w:r>
      <w:r w:rsidR="00DB16CB">
        <w:rPr>
          <w:sz w:val="72"/>
          <w:szCs w:val="72"/>
        </w:rPr>
        <w:tab/>
      </w:r>
      <w:r w:rsidR="00DB16CB">
        <w:rPr>
          <w:sz w:val="72"/>
          <w:szCs w:val="72"/>
        </w:rPr>
        <w:tab/>
      </w:r>
      <w:r w:rsidR="00DB16CB">
        <w:rPr>
          <w:sz w:val="72"/>
          <w:szCs w:val="72"/>
        </w:rPr>
        <w:tab/>
      </w:r>
      <w:r w:rsidRPr="00077358">
        <w:rPr>
          <w:sz w:val="72"/>
          <w:szCs w:val="72"/>
        </w:rPr>
        <w:t>□</w:t>
      </w:r>
    </w:p>
    <w:p w:rsidR="00DB16CB" w:rsidRPr="00077358" w:rsidRDefault="00DB16CB" w:rsidP="00DB16CB">
      <w:pPr>
        <w:rPr>
          <w:b/>
          <w:sz w:val="28"/>
          <w:szCs w:val="28"/>
        </w:rPr>
      </w:pPr>
      <w:r w:rsidRPr="00077358">
        <w:rPr>
          <w:sz w:val="28"/>
          <w:szCs w:val="28"/>
        </w:rPr>
        <w:t xml:space="preserve">Czy jest za odwołaniem następujących członków </w:t>
      </w:r>
      <w:r>
        <w:rPr>
          <w:sz w:val="28"/>
          <w:szCs w:val="28"/>
        </w:rPr>
        <w:t>Komisji Zakładowej</w:t>
      </w:r>
      <w:r>
        <w:rPr>
          <w:b/>
          <w:sz w:val="28"/>
          <w:szCs w:val="28"/>
        </w:rPr>
        <w:t>:</w:t>
      </w:r>
    </w:p>
    <w:p w:rsidR="00DB16CB" w:rsidRDefault="00DB16CB" w:rsidP="00077358">
      <w:pPr>
        <w:rPr>
          <w:sz w:val="28"/>
          <w:szCs w:val="28"/>
        </w:rPr>
      </w:pPr>
      <w:r w:rsidRPr="00077358">
        <w:rPr>
          <w:sz w:val="28"/>
          <w:szCs w:val="28"/>
        </w:rPr>
        <w:t>TAK</w:t>
      </w:r>
      <w:r w:rsidRPr="0007735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7358">
        <w:rPr>
          <w:sz w:val="28"/>
          <w:szCs w:val="28"/>
        </w:rPr>
        <w:t>NI</w:t>
      </w:r>
      <w:r>
        <w:rPr>
          <w:sz w:val="28"/>
          <w:szCs w:val="28"/>
        </w:rPr>
        <w:t>E</w:t>
      </w:r>
    </w:p>
    <w:p w:rsidR="00077358" w:rsidRPr="00077358" w:rsidRDefault="00077358" w:rsidP="00077358">
      <w:pPr>
        <w:rPr>
          <w:sz w:val="72"/>
          <w:szCs w:val="72"/>
        </w:rPr>
      </w:pPr>
      <w:r w:rsidRPr="00077358">
        <w:rPr>
          <w:sz w:val="72"/>
          <w:szCs w:val="72"/>
        </w:rPr>
        <w:t>□</w:t>
      </w:r>
      <w:r>
        <w:rPr>
          <w:sz w:val="72"/>
          <w:szCs w:val="72"/>
        </w:rPr>
        <w:t xml:space="preserve"> </w:t>
      </w:r>
      <w:r w:rsidR="00DB16CB">
        <w:rPr>
          <w:sz w:val="72"/>
          <w:szCs w:val="72"/>
        </w:rPr>
        <w:tab/>
      </w:r>
      <w:r w:rsidR="00DB16CB">
        <w:rPr>
          <w:sz w:val="72"/>
          <w:szCs w:val="72"/>
        </w:rPr>
        <w:tab/>
      </w:r>
      <w:r w:rsidRPr="00077358">
        <w:rPr>
          <w:sz w:val="72"/>
          <w:szCs w:val="72"/>
        </w:rPr>
        <w:t>□</w:t>
      </w:r>
      <w:r>
        <w:rPr>
          <w:sz w:val="72"/>
          <w:szCs w:val="72"/>
        </w:rPr>
        <w:tab/>
      </w:r>
      <w:r>
        <w:rPr>
          <w:sz w:val="28"/>
          <w:szCs w:val="28"/>
        </w:rPr>
        <w:t>……………………………..</w:t>
      </w:r>
    </w:p>
    <w:p w:rsidR="00077358" w:rsidRPr="00077358" w:rsidRDefault="00077358" w:rsidP="00077358">
      <w:pPr>
        <w:rPr>
          <w:sz w:val="72"/>
          <w:szCs w:val="72"/>
        </w:rPr>
      </w:pPr>
      <w:r w:rsidRPr="00077358">
        <w:rPr>
          <w:sz w:val="72"/>
          <w:szCs w:val="72"/>
        </w:rPr>
        <w:t>□</w:t>
      </w:r>
      <w:r>
        <w:rPr>
          <w:sz w:val="72"/>
          <w:szCs w:val="72"/>
        </w:rPr>
        <w:t xml:space="preserve"> </w:t>
      </w:r>
      <w:r w:rsidR="00DB16CB">
        <w:rPr>
          <w:sz w:val="72"/>
          <w:szCs w:val="72"/>
        </w:rPr>
        <w:tab/>
      </w:r>
      <w:r w:rsidR="00DB16CB">
        <w:rPr>
          <w:sz w:val="72"/>
          <w:szCs w:val="72"/>
        </w:rPr>
        <w:tab/>
      </w:r>
      <w:r w:rsidRPr="00077358">
        <w:rPr>
          <w:sz w:val="72"/>
          <w:szCs w:val="72"/>
        </w:rPr>
        <w:t>□</w:t>
      </w:r>
      <w:r>
        <w:rPr>
          <w:sz w:val="72"/>
          <w:szCs w:val="72"/>
        </w:rPr>
        <w:tab/>
      </w:r>
      <w:r>
        <w:rPr>
          <w:sz w:val="28"/>
          <w:szCs w:val="28"/>
        </w:rPr>
        <w:t>……………………………..</w:t>
      </w:r>
    </w:p>
    <w:p w:rsidR="00077358" w:rsidRPr="00077358" w:rsidRDefault="00077358" w:rsidP="00077358">
      <w:pPr>
        <w:rPr>
          <w:sz w:val="72"/>
          <w:szCs w:val="72"/>
        </w:rPr>
      </w:pPr>
      <w:r w:rsidRPr="00077358">
        <w:rPr>
          <w:sz w:val="72"/>
          <w:szCs w:val="72"/>
        </w:rPr>
        <w:t>□</w:t>
      </w:r>
      <w:r>
        <w:rPr>
          <w:sz w:val="72"/>
          <w:szCs w:val="72"/>
        </w:rPr>
        <w:t xml:space="preserve"> </w:t>
      </w:r>
      <w:r w:rsidR="00DB16CB">
        <w:rPr>
          <w:sz w:val="72"/>
          <w:szCs w:val="72"/>
        </w:rPr>
        <w:tab/>
      </w:r>
      <w:r w:rsidR="00DB16CB">
        <w:rPr>
          <w:sz w:val="72"/>
          <w:szCs w:val="72"/>
        </w:rPr>
        <w:tab/>
      </w:r>
      <w:r w:rsidRPr="00077358">
        <w:rPr>
          <w:sz w:val="72"/>
          <w:szCs w:val="72"/>
        </w:rPr>
        <w:t>□</w:t>
      </w:r>
      <w:r>
        <w:rPr>
          <w:sz w:val="72"/>
          <w:szCs w:val="72"/>
        </w:rPr>
        <w:tab/>
      </w:r>
      <w:r>
        <w:rPr>
          <w:sz w:val="28"/>
          <w:szCs w:val="28"/>
        </w:rPr>
        <w:t>……………………………..</w:t>
      </w:r>
    </w:p>
    <w:p w:rsidR="00077358" w:rsidRDefault="00077358" w:rsidP="00077358">
      <w:pPr>
        <w:rPr>
          <w:sz w:val="28"/>
          <w:szCs w:val="28"/>
        </w:rPr>
      </w:pPr>
      <w:r w:rsidRPr="00077358">
        <w:rPr>
          <w:sz w:val="72"/>
          <w:szCs w:val="72"/>
        </w:rPr>
        <w:t>□</w:t>
      </w:r>
      <w:r>
        <w:rPr>
          <w:sz w:val="72"/>
          <w:szCs w:val="72"/>
        </w:rPr>
        <w:t xml:space="preserve"> </w:t>
      </w:r>
      <w:r w:rsidR="00DB16CB">
        <w:rPr>
          <w:sz w:val="72"/>
          <w:szCs w:val="72"/>
        </w:rPr>
        <w:tab/>
      </w:r>
      <w:r w:rsidR="00DB16CB">
        <w:rPr>
          <w:sz w:val="72"/>
          <w:szCs w:val="72"/>
        </w:rPr>
        <w:tab/>
      </w:r>
      <w:r w:rsidRPr="00077358">
        <w:rPr>
          <w:sz w:val="72"/>
          <w:szCs w:val="72"/>
        </w:rPr>
        <w:t>□</w:t>
      </w:r>
      <w:r>
        <w:rPr>
          <w:sz w:val="72"/>
          <w:szCs w:val="72"/>
        </w:rPr>
        <w:tab/>
      </w:r>
      <w:r>
        <w:rPr>
          <w:sz w:val="28"/>
          <w:szCs w:val="28"/>
        </w:rPr>
        <w:t>……………………………..</w:t>
      </w:r>
    </w:p>
    <w:p w:rsidR="00DB16CB" w:rsidRDefault="00DB16CB" w:rsidP="00DB16CB">
      <w:pPr>
        <w:spacing w:after="0" w:line="240" w:lineRule="auto"/>
      </w:pPr>
      <w:r>
        <w:t>Uwaga!</w:t>
      </w:r>
    </w:p>
    <w:p w:rsidR="00DB16CB" w:rsidRDefault="00DB16CB" w:rsidP="00DB16CB">
      <w:pPr>
        <w:spacing w:after="0" w:line="240" w:lineRule="auto"/>
      </w:pPr>
      <w:r>
        <w:t>Głosujący ma tylko dwie możliwości głosowania: TAK lub NIE. Głosuje się przez postawienie pod odpowiednim słowem znaku „X” lub „+”. Oddanie głosu na obie możliwych odpowiedzi (TAK i NIE) lub nie wskazanie żadnej z nich jest głosem nieważnym (</w:t>
      </w:r>
      <w:r>
        <w:rPr>
          <w:rFonts w:cstheme="minorHAnsi"/>
        </w:rPr>
        <w:t>§</w:t>
      </w:r>
      <w:r>
        <w:t>18 Ordynacji Wyborczej NSZZ „Solidarność”).</w:t>
      </w:r>
    </w:p>
    <w:p w:rsidR="00DB16CB" w:rsidRPr="00BA6E38" w:rsidRDefault="00DB16CB" w:rsidP="00DB16CB">
      <w:pPr>
        <w:spacing w:after="0" w:line="240" w:lineRule="auto"/>
        <w:jc w:val="both"/>
        <w:rPr>
          <w:sz w:val="24"/>
          <w:szCs w:val="24"/>
        </w:rPr>
      </w:pPr>
      <w:r>
        <w:t>Kartę do głosowania wypełnioną nieprawidłowo można, przed wrzuceniem do urny, wymienić na czystą w komisji skrutacyjnej (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20 Ordynacji Wyborczej NSZZ „Solidarność”)</w:t>
      </w:r>
      <w:r>
        <w:rPr>
          <w:sz w:val="24"/>
          <w:szCs w:val="24"/>
        </w:rPr>
        <w:t>.</w:t>
      </w:r>
    </w:p>
    <w:p w:rsidR="00DB16CB" w:rsidRPr="00DB16CB" w:rsidRDefault="00DB16CB" w:rsidP="00DB16CB">
      <w:pPr>
        <w:spacing w:after="0" w:line="240" w:lineRule="auto"/>
      </w:pPr>
    </w:p>
    <w:p w:rsidR="00077358" w:rsidRPr="00077358" w:rsidRDefault="00077358" w:rsidP="00077358">
      <w:pPr>
        <w:rPr>
          <w:sz w:val="72"/>
          <w:szCs w:val="72"/>
        </w:rPr>
      </w:pPr>
      <w:bookmarkStart w:id="0" w:name="_GoBack"/>
      <w:bookmarkEnd w:id="0"/>
    </w:p>
    <w:p w:rsidR="00077358" w:rsidRPr="00077358" w:rsidRDefault="00077358" w:rsidP="00077358">
      <w:pPr>
        <w:rPr>
          <w:sz w:val="72"/>
          <w:szCs w:val="72"/>
        </w:rPr>
      </w:pPr>
    </w:p>
    <w:p w:rsidR="00077358" w:rsidRPr="00077358" w:rsidRDefault="00077358">
      <w:pPr>
        <w:rPr>
          <w:sz w:val="72"/>
          <w:szCs w:val="72"/>
        </w:rPr>
      </w:pPr>
    </w:p>
    <w:sectPr w:rsidR="00077358" w:rsidRPr="0007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8"/>
    <w:rsid w:val="00077358"/>
    <w:rsid w:val="006271C7"/>
    <w:rsid w:val="00811B71"/>
    <w:rsid w:val="00DB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2303"/>
  <w15:chartTrackingRefBased/>
  <w15:docId w15:val="{49533A2D-FA1F-4690-8C4E-6A27334A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Mackiewicz</dc:creator>
  <cp:keywords/>
  <dc:description/>
  <cp:lastModifiedBy>Katarzyna Mackiewicz</cp:lastModifiedBy>
  <cp:revision>3</cp:revision>
  <dcterms:created xsi:type="dcterms:W3CDTF">2017-08-23T13:50:00Z</dcterms:created>
  <dcterms:modified xsi:type="dcterms:W3CDTF">2017-10-03T11:47:00Z</dcterms:modified>
</cp:coreProperties>
</file>